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EA640" w14:textId="0BD81161" w:rsidR="00980A48" w:rsidRPr="0034065D" w:rsidRDefault="00390C46" w:rsidP="0034065D">
      <w:pPr>
        <w:jc w:val="center"/>
        <w:rPr>
          <w:b/>
          <w:bCs/>
        </w:rPr>
      </w:pPr>
      <w:bookmarkStart w:id="0" w:name="_GoBack"/>
      <w:bookmarkEnd w:id="0"/>
      <w:r>
        <w:rPr>
          <w:b/>
          <w:bCs/>
        </w:rPr>
        <w:t xml:space="preserve">[Doctor Name} Supports Contact </w:t>
      </w:r>
      <w:r w:rsidR="004A5B58">
        <w:rPr>
          <w:b/>
          <w:bCs/>
        </w:rPr>
        <w:t xml:space="preserve">Lens </w:t>
      </w:r>
      <w:r>
        <w:rPr>
          <w:b/>
          <w:bCs/>
        </w:rPr>
        <w:t xml:space="preserve">Health Week, Reminds Public that </w:t>
      </w:r>
      <w:r w:rsidR="00980A48" w:rsidRPr="0034065D">
        <w:rPr>
          <w:b/>
          <w:bCs/>
        </w:rPr>
        <w:t xml:space="preserve">Contact Lens Wear </w:t>
      </w:r>
      <w:r w:rsidR="0014743C">
        <w:rPr>
          <w:b/>
          <w:bCs/>
        </w:rPr>
        <w:t xml:space="preserve">is </w:t>
      </w:r>
      <w:r>
        <w:rPr>
          <w:b/>
          <w:bCs/>
        </w:rPr>
        <w:t xml:space="preserve">Safe </w:t>
      </w:r>
      <w:r w:rsidR="00980A48" w:rsidRPr="0034065D">
        <w:rPr>
          <w:b/>
          <w:bCs/>
        </w:rPr>
        <w:t>During COVID-19</w:t>
      </w:r>
    </w:p>
    <w:p w14:paraId="4A5CA22B" w14:textId="5D85C764" w:rsidR="0034065D" w:rsidRPr="0034065D" w:rsidRDefault="0034065D" w:rsidP="0034065D">
      <w:pPr>
        <w:jc w:val="center"/>
        <w:rPr>
          <w:b/>
          <w:bCs/>
          <w:i/>
          <w:iCs/>
        </w:rPr>
      </w:pPr>
      <w:r w:rsidRPr="0034065D">
        <w:rPr>
          <w:i/>
          <w:iCs/>
        </w:rPr>
        <w:t>With proper precautions, contact lenses remain an acceptable form of vision correction</w:t>
      </w:r>
      <w:r w:rsidR="00DD2C77">
        <w:rPr>
          <w:i/>
          <w:iCs/>
        </w:rPr>
        <w:t xml:space="preserve"> for healthy individuals</w:t>
      </w:r>
      <w:r w:rsidRPr="0034065D">
        <w:rPr>
          <w:i/>
          <w:iCs/>
        </w:rPr>
        <w:t xml:space="preserve"> during the </w:t>
      </w:r>
      <w:r w:rsidR="008C7858">
        <w:rPr>
          <w:i/>
          <w:iCs/>
        </w:rPr>
        <w:t xml:space="preserve">COVID-19 </w:t>
      </w:r>
      <w:r w:rsidR="00E24AA9">
        <w:rPr>
          <w:i/>
          <w:iCs/>
        </w:rPr>
        <w:t>public health emergency</w:t>
      </w:r>
    </w:p>
    <w:p w14:paraId="1F26E1E2" w14:textId="368A0D5C" w:rsidR="005339FD" w:rsidRDefault="00AE629A" w:rsidP="00BA3916">
      <w:r>
        <w:rPr>
          <w:b/>
          <w:bCs/>
        </w:rPr>
        <w:t xml:space="preserve">[City, State </w:t>
      </w:r>
      <w:r w:rsidR="00750400" w:rsidRPr="00750400">
        <w:rPr>
          <w:b/>
          <w:bCs/>
        </w:rPr>
        <w:t xml:space="preserve">– </w:t>
      </w:r>
      <w:r w:rsidR="00960BB8" w:rsidRPr="00750400">
        <w:rPr>
          <w:b/>
          <w:bCs/>
        </w:rPr>
        <w:t>A</w:t>
      </w:r>
      <w:r>
        <w:rPr>
          <w:b/>
          <w:bCs/>
        </w:rPr>
        <w:t xml:space="preserve">ugust XX, </w:t>
      </w:r>
      <w:r w:rsidR="00960BB8" w:rsidRPr="00750400">
        <w:rPr>
          <w:b/>
          <w:bCs/>
        </w:rPr>
        <w:t>2020</w:t>
      </w:r>
      <w:r w:rsidR="00960BB8">
        <w:t>—</w:t>
      </w:r>
      <w:r w:rsidR="00DC2044">
        <w:t xml:space="preserve"> </w:t>
      </w:r>
      <w:r>
        <w:t>[Doctor name</w:t>
      </w:r>
      <w:r w:rsidR="004A5B58">
        <w:t>, O.D.</w:t>
      </w:r>
      <w:r>
        <w:t>], a member of t</w:t>
      </w:r>
      <w:r w:rsidR="00BA3916">
        <w:t>he American Optometric Association (AOA)</w:t>
      </w:r>
      <w:r w:rsidR="0014743C">
        <w:t>,</w:t>
      </w:r>
      <w:r w:rsidR="00BA3916">
        <w:t xml:space="preserve"> </w:t>
      </w:r>
      <w:r>
        <w:t>is r</w:t>
      </w:r>
      <w:r w:rsidR="00BA3916">
        <w:t xml:space="preserve">einforcing that with proper hygiene practices, </w:t>
      </w:r>
      <w:r w:rsidR="00BA3916" w:rsidRPr="00FE18A2">
        <w:t xml:space="preserve">contact lenses </w:t>
      </w:r>
      <w:r w:rsidR="00BA3916">
        <w:t>can</w:t>
      </w:r>
      <w:r w:rsidR="00E24AA9">
        <w:t xml:space="preserve"> continue to</w:t>
      </w:r>
      <w:r w:rsidR="00BA3916">
        <w:t xml:space="preserve"> be worn safely during the </w:t>
      </w:r>
      <w:r w:rsidR="00BF500E">
        <w:t xml:space="preserve">COVID-19 </w:t>
      </w:r>
      <w:r w:rsidR="00BA3916">
        <w:t>pandemi</w:t>
      </w:r>
      <w:r w:rsidR="005339FD">
        <w:t>c</w:t>
      </w:r>
      <w:r w:rsidR="00390C46">
        <w:t xml:space="preserve">, and is providing </w:t>
      </w:r>
      <w:r w:rsidR="00AF3752">
        <w:t xml:space="preserve">guidance issued </w:t>
      </w:r>
      <w:r w:rsidR="00914C18">
        <w:t xml:space="preserve">by the </w:t>
      </w:r>
      <w:hyperlink r:id="rId8" w:anchor="how-protect-yourself" w:history="1">
        <w:r w:rsidR="00914C18" w:rsidRPr="009E16DF">
          <w:rPr>
            <w:rStyle w:val="Hyperlink"/>
          </w:rPr>
          <w:t>Centers for Disease Control and Prevention (CDC</w:t>
        </w:r>
        <w:r w:rsidR="00E24AA9" w:rsidRPr="009E16DF">
          <w:rPr>
            <w:rStyle w:val="Hyperlink"/>
          </w:rPr>
          <w:t>)</w:t>
        </w:r>
      </w:hyperlink>
      <w:r w:rsidR="00390C46">
        <w:t xml:space="preserve"> during the seventh annual </w:t>
      </w:r>
      <w:hyperlink r:id="rId9" w:history="1">
        <w:r w:rsidR="00390C46" w:rsidRPr="0014743C">
          <w:rPr>
            <w:rStyle w:val="Hyperlink"/>
          </w:rPr>
          <w:t>Contact Lens Health Week</w:t>
        </w:r>
      </w:hyperlink>
      <w:r w:rsidR="004A5B58">
        <w:t>, August 17-21, 2020.</w:t>
      </w:r>
    </w:p>
    <w:p w14:paraId="5B4158E6" w14:textId="6DEF7AA3" w:rsidR="00D22E9C" w:rsidRDefault="004A5B58" w:rsidP="00BA3916">
      <w:r>
        <w:rPr>
          <w:rFonts w:cstheme="minorHAnsi"/>
        </w:rPr>
        <w:t xml:space="preserve">“This year, the CDC, along with the AOA, wants to </w:t>
      </w:r>
      <w:r w:rsidRPr="004A5B58">
        <w:rPr>
          <w:rFonts w:cstheme="minorHAnsi"/>
        </w:rPr>
        <w:t xml:space="preserve">emphasize the importance of healthy contact lens hygiene practices in protecting against serious eye infections and other illnesses. Now more than ever, it’s important to wash your hands before handling your contact lenses. Handwashing is an essential first step in the fight against not </w:t>
      </w:r>
      <w:r>
        <w:rPr>
          <w:rFonts w:cstheme="minorHAnsi"/>
        </w:rPr>
        <w:t xml:space="preserve">just </w:t>
      </w:r>
      <w:r w:rsidRPr="004A5B58">
        <w:rPr>
          <w:rFonts w:cstheme="minorHAnsi"/>
        </w:rPr>
        <w:t xml:space="preserve">infections, </w:t>
      </w:r>
      <w:r>
        <w:rPr>
          <w:rFonts w:cstheme="minorHAnsi"/>
        </w:rPr>
        <w:t xml:space="preserve">but </w:t>
      </w:r>
      <w:r w:rsidRPr="004A5B58">
        <w:rPr>
          <w:rFonts w:cstheme="minorHAnsi"/>
        </w:rPr>
        <w:t>COVID-19 transmission</w:t>
      </w:r>
      <w:r>
        <w:rPr>
          <w:rFonts w:cstheme="minorHAnsi"/>
        </w:rPr>
        <w:t>,</w:t>
      </w:r>
      <w:r w:rsidR="00D22E9C" w:rsidRPr="00BC10DC">
        <w:rPr>
          <w:rFonts w:cstheme="minorHAnsi"/>
        </w:rPr>
        <w:t xml:space="preserve">” says </w:t>
      </w:r>
      <w:r>
        <w:rPr>
          <w:rFonts w:cstheme="minorHAnsi"/>
        </w:rPr>
        <w:t xml:space="preserve">[Dr. Name]. </w:t>
      </w:r>
    </w:p>
    <w:p w14:paraId="4E552A5C" w14:textId="346E84D9" w:rsidR="004A5B58" w:rsidRPr="004A5B58" w:rsidRDefault="004A5B58" w:rsidP="004A5B58">
      <w:pPr>
        <w:rPr>
          <w:rFonts w:cstheme="minorHAnsi"/>
        </w:rPr>
      </w:pPr>
      <w:r w:rsidRPr="004A5B58">
        <w:rPr>
          <w:rFonts w:cstheme="minorHAnsi"/>
        </w:rPr>
        <w:t xml:space="preserve">Failure to wear, clean, and store lenses as directed by </w:t>
      </w:r>
      <w:r w:rsidR="00875937">
        <w:rPr>
          <w:rFonts w:cstheme="minorHAnsi"/>
        </w:rPr>
        <w:t xml:space="preserve">your </w:t>
      </w:r>
      <w:r w:rsidRPr="004A5B58">
        <w:rPr>
          <w:rFonts w:cstheme="minorHAnsi"/>
        </w:rPr>
        <w:t xml:space="preserve">doctor </w:t>
      </w:r>
      <w:r>
        <w:rPr>
          <w:rFonts w:cstheme="minorHAnsi"/>
        </w:rPr>
        <w:t xml:space="preserve">of optometry </w:t>
      </w:r>
      <w:r w:rsidRPr="004A5B58">
        <w:rPr>
          <w:rFonts w:cstheme="minorHAnsi"/>
        </w:rPr>
        <w:t xml:space="preserve">increases the chance of getting germs in your eyes and causing complications. Contact lens-related eye infections can lead to long-lasting damage but often are preventable. Even minor infections can be painful and disrupt day-to-day life. Your contact lens wear and care habits, supplies, and </w:t>
      </w:r>
      <w:r>
        <w:rPr>
          <w:rFonts w:cstheme="minorHAnsi"/>
        </w:rPr>
        <w:t xml:space="preserve">doctor of optometry </w:t>
      </w:r>
      <w:r w:rsidRPr="004A5B58">
        <w:rPr>
          <w:rFonts w:cstheme="minorHAnsi"/>
        </w:rPr>
        <w:t>are all essential to keeping your eyes healthy.</w:t>
      </w:r>
    </w:p>
    <w:p w14:paraId="0E86B34C" w14:textId="77777777" w:rsidR="00875937" w:rsidRPr="00875937" w:rsidRDefault="00875937" w:rsidP="00875937">
      <w:pPr>
        <w:rPr>
          <w:rFonts w:cstheme="minorHAnsi"/>
        </w:rPr>
      </w:pPr>
      <w:r w:rsidRPr="00875937">
        <w:rPr>
          <w:rFonts w:cstheme="minorHAnsi"/>
        </w:rPr>
        <w:t xml:space="preserve">[Dr. Name] and the AOA recommend the following tips to help ensure </w:t>
      </w:r>
      <w:hyperlink r:id="rId10" w:history="1">
        <w:r w:rsidRPr="00875937">
          <w:rPr>
            <w:rStyle w:val="Hyperlink"/>
            <w:rFonts w:cstheme="minorHAnsi"/>
          </w:rPr>
          <w:t>proper wear and care for contact lenses</w:t>
        </w:r>
      </w:hyperlink>
      <w:r w:rsidRPr="00875937">
        <w:rPr>
          <w:rFonts w:cstheme="minorHAnsi"/>
        </w:rPr>
        <w:t>:</w:t>
      </w:r>
    </w:p>
    <w:p w14:paraId="60992ECB" w14:textId="77777777" w:rsidR="00875937" w:rsidRPr="00875937" w:rsidRDefault="00875937" w:rsidP="00875937">
      <w:pPr>
        <w:numPr>
          <w:ilvl w:val="0"/>
          <w:numId w:val="1"/>
        </w:numPr>
        <w:rPr>
          <w:rFonts w:cstheme="minorHAnsi"/>
        </w:rPr>
      </w:pPr>
      <w:r w:rsidRPr="00875937">
        <w:rPr>
          <w:rFonts w:cstheme="minorHAnsi"/>
          <w:i/>
          <w:iCs/>
        </w:rPr>
        <w:t>Always practice good hygiene and follow proper safety precautions</w:t>
      </w:r>
      <w:r w:rsidRPr="00875937">
        <w:rPr>
          <w:rFonts w:cstheme="minorHAnsi"/>
        </w:rPr>
        <w:t xml:space="preserve"> when handling lenses. It has been noted that contact lens wearers touch their faces and eyes when inserting and removing lenses, which can spread germs.</w:t>
      </w:r>
    </w:p>
    <w:p w14:paraId="6FA506D2" w14:textId="77777777" w:rsidR="00875937" w:rsidRPr="00875937" w:rsidRDefault="00875937" w:rsidP="00875937">
      <w:pPr>
        <w:numPr>
          <w:ilvl w:val="0"/>
          <w:numId w:val="1"/>
        </w:numPr>
        <w:rPr>
          <w:rFonts w:cstheme="minorHAnsi"/>
        </w:rPr>
      </w:pPr>
      <w:r w:rsidRPr="00875937">
        <w:rPr>
          <w:rFonts w:cstheme="minorHAnsi"/>
          <w:i/>
          <w:iCs/>
        </w:rPr>
        <w:t xml:space="preserve"> Exercise proper hand washing.</w:t>
      </w:r>
      <w:r w:rsidRPr="00875937">
        <w:rPr>
          <w:rFonts w:cstheme="minorHAnsi"/>
        </w:rPr>
        <w:t xml:space="preserve"> When using contact lenses or spectacles, wash your hands carefully and thoroughly with soap and water often for at least 20 seconds, followed by hand drying with unused paper towels. This should occur before every contact lens insertion and removal. People should avoid touching their face, including their eyes, nose and mouth, with unwashed hands.</w:t>
      </w:r>
    </w:p>
    <w:p w14:paraId="2903A7C4" w14:textId="77777777" w:rsidR="00875937" w:rsidRPr="00875937" w:rsidRDefault="00875937" w:rsidP="00875937">
      <w:pPr>
        <w:numPr>
          <w:ilvl w:val="0"/>
          <w:numId w:val="1"/>
        </w:numPr>
        <w:rPr>
          <w:rFonts w:cstheme="minorHAnsi"/>
        </w:rPr>
      </w:pPr>
      <w:r w:rsidRPr="00875937">
        <w:rPr>
          <w:rFonts w:cstheme="minorHAnsi"/>
          <w:i/>
          <w:iCs/>
        </w:rPr>
        <w:t>Disinfect contact lenses.</w:t>
      </w:r>
      <w:r w:rsidRPr="00875937">
        <w:rPr>
          <w:rFonts w:cstheme="minorHAnsi"/>
        </w:rPr>
        <w:t xml:space="preserve"> Contact lens wearers should either dispose of their daily disposable lenses each evening, or regularly disinfect non-disposable lenses according to instructions from the manufacturer and one's eye doctor.</w:t>
      </w:r>
    </w:p>
    <w:p w14:paraId="0C47DF40" w14:textId="77777777" w:rsidR="00875937" w:rsidRPr="00875937" w:rsidRDefault="00875937" w:rsidP="00875937">
      <w:pPr>
        <w:numPr>
          <w:ilvl w:val="0"/>
          <w:numId w:val="1"/>
        </w:numPr>
        <w:rPr>
          <w:rFonts w:cstheme="minorHAnsi"/>
        </w:rPr>
      </w:pPr>
      <w:r w:rsidRPr="00875937">
        <w:rPr>
          <w:rFonts w:cstheme="minorHAnsi"/>
          <w:i/>
          <w:iCs/>
        </w:rPr>
        <w:t>Discontinue lens wear if sick.</w:t>
      </w:r>
      <w:r w:rsidRPr="00875937">
        <w:rPr>
          <w:rFonts w:cstheme="minorHAnsi"/>
        </w:rPr>
        <w:t xml:space="preserve"> Consistent with recommendations for other types of illness, those who feel ill with cold or flu-like symptoms should cease contact lens wear.</w:t>
      </w:r>
    </w:p>
    <w:p w14:paraId="2C9F948B" w14:textId="40A83396" w:rsidR="00914C18" w:rsidRDefault="00996D88" w:rsidP="00914C18">
      <w:pPr>
        <w:rPr>
          <w:rFonts w:cstheme="minorHAnsi"/>
        </w:rPr>
      </w:pPr>
      <w:r>
        <w:rPr>
          <w:rFonts w:cstheme="minorHAnsi"/>
        </w:rPr>
        <w:t xml:space="preserve">The AOA and CDC </w:t>
      </w:r>
      <w:r w:rsidR="005017D7">
        <w:rPr>
          <w:rFonts w:cstheme="minorHAnsi"/>
        </w:rPr>
        <w:t xml:space="preserve">make it clear </w:t>
      </w:r>
      <w:r w:rsidR="00457C4A">
        <w:rPr>
          <w:rFonts w:cstheme="minorHAnsi"/>
        </w:rPr>
        <w:t xml:space="preserve">that there </w:t>
      </w:r>
      <w:r w:rsidR="00914C18" w:rsidRPr="00401E70">
        <w:rPr>
          <w:rFonts w:cstheme="minorHAnsi"/>
        </w:rPr>
        <w:t xml:space="preserve">is </w:t>
      </w:r>
      <w:r w:rsidR="00914C18">
        <w:rPr>
          <w:rFonts w:cstheme="minorHAnsi"/>
        </w:rPr>
        <w:t xml:space="preserve">currently </w:t>
      </w:r>
      <w:hyperlink r:id="rId11" w:history="1">
        <w:r w:rsidR="00914C18" w:rsidRPr="00237219">
          <w:rPr>
            <w:rStyle w:val="Hyperlink"/>
            <w:rFonts w:cstheme="minorHAnsi"/>
          </w:rPr>
          <w:t>no evidence to suggest contact lens wearers are more at risk</w:t>
        </w:r>
      </w:hyperlink>
      <w:r w:rsidR="00914C18" w:rsidRPr="00401E70">
        <w:rPr>
          <w:rFonts w:cstheme="minorHAnsi"/>
        </w:rPr>
        <w:t xml:space="preserve"> for </w:t>
      </w:r>
      <w:r w:rsidR="00914C18">
        <w:rPr>
          <w:rFonts w:cstheme="minorHAnsi"/>
        </w:rPr>
        <w:t>acquiring</w:t>
      </w:r>
      <w:r w:rsidR="00914C18" w:rsidRPr="00401E70">
        <w:rPr>
          <w:rFonts w:cstheme="minorHAnsi"/>
        </w:rPr>
        <w:t xml:space="preserve"> COVID-19 than eyeglass wearers</w:t>
      </w:r>
      <w:r w:rsidR="00DF292E">
        <w:rPr>
          <w:rFonts w:cstheme="minorHAnsi"/>
        </w:rPr>
        <w:t xml:space="preserve">. </w:t>
      </w:r>
    </w:p>
    <w:p w14:paraId="697E229C" w14:textId="73E3ACC2" w:rsidR="004625A3" w:rsidRPr="00875937" w:rsidRDefault="004E473B" w:rsidP="00875937">
      <w:pPr>
        <w:rPr>
          <w:rFonts w:cstheme="minorHAnsi"/>
        </w:rPr>
      </w:pPr>
      <w:r>
        <w:rPr>
          <w:rFonts w:cstheme="minorHAnsi"/>
        </w:rPr>
        <w:t xml:space="preserve">For more information </w:t>
      </w:r>
      <w:r w:rsidR="00961333">
        <w:rPr>
          <w:rFonts w:cstheme="minorHAnsi"/>
        </w:rPr>
        <w:t>about eye health</w:t>
      </w:r>
      <w:r w:rsidR="00BC1AC9">
        <w:rPr>
          <w:rFonts w:cstheme="minorHAnsi"/>
        </w:rPr>
        <w:t>, visit aoa.org</w:t>
      </w:r>
      <w:r w:rsidR="00961333">
        <w:rPr>
          <w:rFonts w:cstheme="minorHAnsi"/>
        </w:rPr>
        <w:t xml:space="preserve">. </w:t>
      </w:r>
    </w:p>
    <w:p w14:paraId="5C549E24" w14:textId="700FDD30" w:rsidR="000D704D" w:rsidRDefault="000D704D"/>
    <w:sectPr w:rsidR="000D7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F30EA5"/>
    <w:multiLevelType w:val="hybridMultilevel"/>
    <w:tmpl w:val="42180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916"/>
    <w:rsid w:val="00023D1B"/>
    <w:rsid w:val="0003254B"/>
    <w:rsid w:val="00094E58"/>
    <w:rsid w:val="000A1EA4"/>
    <w:rsid w:val="000D07AD"/>
    <w:rsid w:val="000D704D"/>
    <w:rsid w:val="000E0556"/>
    <w:rsid w:val="0014743C"/>
    <w:rsid w:val="001539AE"/>
    <w:rsid w:val="00182580"/>
    <w:rsid w:val="001B4AF5"/>
    <w:rsid w:val="001B5389"/>
    <w:rsid w:val="001C2DDB"/>
    <w:rsid w:val="001F0E2F"/>
    <w:rsid w:val="0020029C"/>
    <w:rsid w:val="002305B1"/>
    <w:rsid w:val="00237219"/>
    <w:rsid w:val="00242BD9"/>
    <w:rsid w:val="00243FBE"/>
    <w:rsid w:val="002D0F7F"/>
    <w:rsid w:val="00334BF5"/>
    <w:rsid w:val="0034065D"/>
    <w:rsid w:val="00342A47"/>
    <w:rsid w:val="00390C46"/>
    <w:rsid w:val="0039734D"/>
    <w:rsid w:val="003B2E94"/>
    <w:rsid w:val="003B749B"/>
    <w:rsid w:val="003D3311"/>
    <w:rsid w:val="003E41C8"/>
    <w:rsid w:val="003E43DD"/>
    <w:rsid w:val="0041617B"/>
    <w:rsid w:val="0043406B"/>
    <w:rsid w:val="004349D6"/>
    <w:rsid w:val="00457C4A"/>
    <w:rsid w:val="004625A3"/>
    <w:rsid w:val="00463FE1"/>
    <w:rsid w:val="00486AA5"/>
    <w:rsid w:val="004A5B58"/>
    <w:rsid w:val="004E473B"/>
    <w:rsid w:val="004F10CC"/>
    <w:rsid w:val="005017D7"/>
    <w:rsid w:val="00507D48"/>
    <w:rsid w:val="00515567"/>
    <w:rsid w:val="005339FD"/>
    <w:rsid w:val="005624F7"/>
    <w:rsid w:val="005823F7"/>
    <w:rsid w:val="005B23B0"/>
    <w:rsid w:val="005F47CE"/>
    <w:rsid w:val="00631FD5"/>
    <w:rsid w:val="00633737"/>
    <w:rsid w:val="006477CB"/>
    <w:rsid w:val="00651C13"/>
    <w:rsid w:val="00671007"/>
    <w:rsid w:val="00692706"/>
    <w:rsid w:val="006C3FD7"/>
    <w:rsid w:val="006E3815"/>
    <w:rsid w:val="007432C6"/>
    <w:rsid w:val="007466B5"/>
    <w:rsid w:val="00750400"/>
    <w:rsid w:val="007915B3"/>
    <w:rsid w:val="007B504F"/>
    <w:rsid w:val="00827553"/>
    <w:rsid w:val="0083330E"/>
    <w:rsid w:val="008410EE"/>
    <w:rsid w:val="00842586"/>
    <w:rsid w:val="00843485"/>
    <w:rsid w:val="008466C0"/>
    <w:rsid w:val="00875937"/>
    <w:rsid w:val="00884608"/>
    <w:rsid w:val="008A2440"/>
    <w:rsid w:val="008B3E13"/>
    <w:rsid w:val="008C0692"/>
    <w:rsid w:val="008C7858"/>
    <w:rsid w:val="008E425A"/>
    <w:rsid w:val="008E6E84"/>
    <w:rsid w:val="008F74EC"/>
    <w:rsid w:val="00914C18"/>
    <w:rsid w:val="00941D88"/>
    <w:rsid w:val="00943A43"/>
    <w:rsid w:val="00960BB8"/>
    <w:rsid w:val="00961333"/>
    <w:rsid w:val="009774F4"/>
    <w:rsid w:val="00980A48"/>
    <w:rsid w:val="00996D88"/>
    <w:rsid w:val="009B4521"/>
    <w:rsid w:val="009E16DF"/>
    <w:rsid w:val="00A06DF0"/>
    <w:rsid w:val="00A100EE"/>
    <w:rsid w:val="00A1470C"/>
    <w:rsid w:val="00A56E3C"/>
    <w:rsid w:val="00A85147"/>
    <w:rsid w:val="00AA2784"/>
    <w:rsid w:val="00AD315F"/>
    <w:rsid w:val="00AE2677"/>
    <w:rsid w:val="00AE629A"/>
    <w:rsid w:val="00AF21FA"/>
    <w:rsid w:val="00AF3752"/>
    <w:rsid w:val="00B14533"/>
    <w:rsid w:val="00B21B82"/>
    <w:rsid w:val="00B335E3"/>
    <w:rsid w:val="00B43270"/>
    <w:rsid w:val="00BA3916"/>
    <w:rsid w:val="00BC10DC"/>
    <w:rsid w:val="00BC1AC9"/>
    <w:rsid w:val="00BF500E"/>
    <w:rsid w:val="00BF5462"/>
    <w:rsid w:val="00C4365D"/>
    <w:rsid w:val="00C57D1E"/>
    <w:rsid w:val="00C749A1"/>
    <w:rsid w:val="00CA1FF0"/>
    <w:rsid w:val="00CB170E"/>
    <w:rsid w:val="00CC3420"/>
    <w:rsid w:val="00CF4C83"/>
    <w:rsid w:val="00D00C5C"/>
    <w:rsid w:val="00D11D70"/>
    <w:rsid w:val="00D1479F"/>
    <w:rsid w:val="00D22E9C"/>
    <w:rsid w:val="00D5168C"/>
    <w:rsid w:val="00D96EC8"/>
    <w:rsid w:val="00DA2714"/>
    <w:rsid w:val="00DC2044"/>
    <w:rsid w:val="00DD2C77"/>
    <w:rsid w:val="00DD65A1"/>
    <w:rsid w:val="00DF292E"/>
    <w:rsid w:val="00E06B06"/>
    <w:rsid w:val="00E24AA9"/>
    <w:rsid w:val="00E42524"/>
    <w:rsid w:val="00E66112"/>
    <w:rsid w:val="00E70A60"/>
    <w:rsid w:val="00E71AB4"/>
    <w:rsid w:val="00EA46AD"/>
    <w:rsid w:val="00EC6596"/>
    <w:rsid w:val="00ED0CE9"/>
    <w:rsid w:val="00EF216A"/>
    <w:rsid w:val="00F01673"/>
    <w:rsid w:val="00F24636"/>
    <w:rsid w:val="00F25F1E"/>
    <w:rsid w:val="00F677E7"/>
    <w:rsid w:val="00F7521C"/>
    <w:rsid w:val="00F76AC0"/>
    <w:rsid w:val="00FF5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605D3"/>
  <w15:chartTrackingRefBased/>
  <w15:docId w15:val="{D1BCF06F-2404-4A70-80B8-E621ECD01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3916"/>
    <w:rPr>
      <w:color w:val="0563C1"/>
      <w:u w:val="single"/>
    </w:rPr>
  </w:style>
  <w:style w:type="paragraph" w:styleId="ListParagraph">
    <w:name w:val="List Paragraph"/>
    <w:basedOn w:val="Normal"/>
    <w:uiPriority w:val="34"/>
    <w:qFormat/>
    <w:rsid w:val="00BA3916"/>
    <w:pPr>
      <w:ind w:left="720"/>
      <w:contextualSpacing/>
    </w:pPr>
  </w:style>
  <w:style w:type="paragraph" w:styleId="BalloonText">
    <w:name w:val="Balloon Text"/>
    <w:basedOn w:val="Normal"/>
    <w:link w:val="BalloonTextChar"/>
    <w:uiPriority w:val="99"/>
    <w:semiHidden/>
    <w:unhideWhenUsed/>
    <w:rsid w:val="00BF50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00E"/>
    <w:rPr>
      <w:rFonts w:ascii="Segoe UI" w:hAnsi="Segoe UI" w:cs="Segoe UI"/>
      <w:sz w:val="18"/>
      <w:szCs w:val="18"/>
    </w:rPr>
  </w:style>
  <w:style w:type="character" w:styleId="FollowedHyperlink">
    <w:name w:val="FollowedHyperlink"/>
    <w:basedOn w:val="DefaultParagraphFont"/>
    <w:uiPriority w:val="99"/>
    <w:semiHidden/>
    <w:unhideWhenUsed/>
    <w:rsid w:val="00ED0CE9"/>
    <w:rPr>
      <w:color w:val="954F72" w:themeColor="followedHyperlink"/>
      <w:u w:val="single"/>
    </w:rPr>
  </w:style>
  <w:style w:type="character" w:styleId="UnresolvedMention">
    <w:name w:val="Unresolved Mention"/>
    <w:basedOn w:val="DefaultParagraphFont"/>
    <w:uiPriority w:val="99"/>
    <w:semiHidden/>
    <w:unhideWhenUsed/>
    <w:rsid w:val="002372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52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faq.html"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oa.org/covid-19-patient-resources/contact-lens-wear-during-covid-19" TargetMode="External"/><Relationship Id="rId5" Type="http://schemas.openxmlformats.org/officeDocument/2006/relationships/styles" Target="styles.xml"/><Relationship Id="rId10" Type="http://schemas.openxmlformats.org/officeDocument/2006/relationships/hyperlink" Target="https://www.aoa.org/patients-and-public/caring-for-your-vision/contact-lenses" TargetMode="External"/><Relationship Id="rId4" Type="http://schemas.openxmlformats.org/officeDocument/2006/relationships/numbering" Target="numbering.xml"/><Relationship Id="rId9" Type="http://schemas.openxmlformats.org/officeDocument/2006/relationships/hyperlink" Target="https://www.cdc.gov/contactlenses/protect-your-ey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294D90BF565840A20DB6169AFAF114" ma:contentTypeVersion="13" ma:contentTypeDescription="Create a new document." ma:contentTypeScope="" ma:versionID="ebd48e67a1aee1353a6166f2807037ae">
  <xsd:schema xmlns:xsd="http://www.w3.org/2001/XMLSchema" xmlns:xs="http://www.w3.org/2001/XMLSchema" xmlns:p="http://schemas.microsoft.com/office/2006/metadata/properties" xmlns:ns3="a02c07ce-c149-4668-8a81-e553592e1285" xmlns:ns4="7d248505-664f-42dc-8a6f-c2feab164bba" targetNamespace="http://schemas.microsoft.com/office/2006/metadata/properties" ma:root="true" ma:fieldsID="5b2384ae68f64e481488afaa8743e40d" ns3:_="" ns4:_="">
    <xsd:import namespace="a02c07ce-c149-4668-8a81-e553592e1285"/>
    <xsd:import namespace="7d248505-664f-42dc-8a6f-c2feab164bb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2c07ce-c149-4668-8a81-e553592e1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248505-664f-42dc-8a6f-c2feab164b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7B66C5-A41D-4014-A2BE-1D830660D1E6}">
  <ds:schemaRefs>
    <ds:schemaRef ds:uri="http://schemas.microsoft.com/sharepoint/v3/contenttype/forms"/>
  </ds:schemaRefs>
</ds:datastoreItem>
</file>

<file path=customXml/itemProps2.xml><?xml version="1.0" encoding="utf-8"?>
<ds:datastoreItem xmlns:ds="http://schemas.openxmlformats.org/officeDocument/2006/customXml" ds:itemID="{9CFD1B3E-9C72-4EEC-96DB-92447A952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2c07ce-c149-4668-8a81-e553592e1285"/>
    <ds:schemaRef ds:uri="7d248505-664f-42dc-8a6f-c2feab164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1DC4AF-0A91-4B01-AAF6-F699FAC005EA}">
  <ds:schemaRefs>
    <ds:schemaRef ds:uri="http://purl.org/dc/elements/1.1/"/>
    <ds:schemaRef ds:uri="http://schemas.microsoft.com/office/2006/metadata/properties"/>
    <ds:schemaRef ds:uri="http://purl.org/dc/terms/"/>
    <ds:schemaRef ds:uri="7d248505-664f-42dc-8a6f-c2feab164bba"/>
    <ds:schemaRef ds:uri="http://schemas.microsoft.com/office/2006/documentManagement/types"/>
    <ds:schemaRef ds:uri="a02c07ce-c149-4668-8a81-e553592e1285"/>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2716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Yakesha</dc:creator>
  <cp:keywords/>
  <dc:description/>
  <cp:lastModifiedBy>Thomas, Susan L.</cp:lastModifiedBy>
  <cp:revision>2</cp:revision>
  <dcterms:created xsi:type="dcterms:W3CDTF">2020-08-11T16:34:00Z</dcterms:created>
  <dcterms:modified xsi:type="dcterms:W3CDTF">2020-08-11T16:34:00Z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0x010100B7294D90BF565840A20DB6169AFAF114</vt:lpwstr>
  </property>
</Properties>
</file>